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EF5EDF" w:rsidRDefault="006251D5" w:rsidP="004368F3">
      <w:pPr>
        <w:jc w:val="right"/>
        <w:rPr>
          <w:sz w:val="26"/>
          <w:szCs w:val="26"/>
        </w:rPr>
      </w:pPr>
      <w:r w:rsidRPr="00EF5EDF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6571</wp:posOffset>
            </wp:positionV>
            <wp:extent cx="1913255" cy="634365"/>
            <wp:effectExtent l="0" t="0" r="0" b="0"/>
            <wp:wrapTight wrapText="bothSides">
              <wp:wrapPolygon edited="0">
                <wp:start x="2796" y="0"/>
                <wp:lineTo x="0" y="2595"/>
                <wp:lineTo x="0" y="11676"/>
                <wp:lineTo x="2366" y="20757"/>
                <wp:lineTo x="2796" y="20757"/>
                <wp:lineTo x="4086" y="20757"/>
                <wp:lineTo x="21292" y="16216"/>
                <wp:lineTo x="21292" y="9081"/>
                <wp:lineTo x="4086" y="0"/>
                <wp:lineTo x="279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EF5EDF" w:rsidRDefault="006251D5" w:rsidP="00A344D8">
      <w:pPr>
        <w:rPr>
          <w:sz w:val="26"/>
          <w:szCs w:val="26"/>
        </w:rPr>
      </w:pPr>
    </w:p>
    <w:p w:rsidR="00DB126B" w:rsidRPr="00EF5EDF" w:rsidRDefault="00B23818" w:rsidP="00B23818">
      <w:pPr>
        <w:jc w:val="right"/>
        <w:rPr>
          <w:b/>
          <w:sz w:val="26"/>
          <w:szCs w:val="26"/>
        </w:rPr>
      </w:pPr>
      <w:r w:rsidRPr="00EF5EDF">
        <w:rPr>
          <w:sz w:val="26"/>
          <w:szCs w:val="26"/>
        </w:rPr>
        <w:t>0</w:t>
      </w:r>
      <w:r w:rsidR="000E5FBA" w:rsidRPr="00EF5EDF">
        <w:rPr>
          <w:sz w:val="26"/>
          <w:szCs w:val="26"/>
        </w:rPr>
        <w:t>6</w:t>
      </w:r>
      <w:r w:rsidRPr="00EF5EDF">
        <w:rPr>
          <w:sz w:val="26"/>
          <w:szCs w:val="26"/>
        </w:rPr>
        <w:t>.04.2023</w:t>
      </w:r>
    </w:p>
    <w:p w:rsidR="00DB126B" w:rsidRPr="00EF5EDF" w:rsidRDefault="00DB126B" w:rsidP="00530FDC">
      <w:pPr>
        <w:jc w:val="center"/>
        <w:rPr>
          <w:b/>
          <w:sz w:val="26"/>
          <w:szCs w:val="26"/>
        </w:rPr>
      </w:pPr>
    </w:p>
    <w:p w:rsidR="00DB126B" w:rsidRPr="00EF5EDF" w:rsidRDefault="00DB126B" w:rsidP="00530FDC">
      <w:pPr>
        <w:jc w:val="center"/>
        <w:rPr>
          <w:b/>
          <w:color w:val="0070C0"/>
          <w:sz w:val="26"/>
          <w:szCs w:val="26"/>
        </w:rPr>
      </w:pPr>
      <w:r w:rsidRPr="00EF5EDF">
        <w:rPr>
          <w:b/>
          <w:color w:val="0070C0"/>
          <w:sz w:val="26"/>
          <w:szCs w:val="26"/>
        </w:rPr>
        <w:t>«</w:t>
      </w:r>
      <w:r w:rsidR="000E5FBA" w:rsidRPr="00EF5EDF">
        <w:rPr>
          <w:b/>
          <w:color w:val="0070C0"/>
          <w:sz w:val="26"/>
          <w:szCs w:val="26"/>
        </w:rPr>
        <w:t>Блокнот Росреестра</w:t>
      </w:r>
      <w:r w:rsidRPr="00EF5EDF">
        <w:rPr>
          <w:b/>
          <w:color w:val="0070C0"/>
          <w:sz w:val="26"/>
          <w:szCs w:val="26"/>
        </w:rPr>
        <w:t xml:space="preserve">»: </w:t>
      </w:r>
      <w:r w:rsidR="000E5FBA" w:rsidRPr="00EF5EDF">
        <w:rPr>
          <w:b/>
          <w:color w:val="0070C0"/>
          <w:sz w:val="26"/>
          <w:szCs w:val="26"/>
        </w:rPr>
        <w:t>государственный кадастровый учет</w:t>
      </w:r>
    </w:p>
    <w:p w:rsidR="00274BBD" w:rsidRPr="00EF5EDF" w:rsidRDefault="00274BBD" w:rsidP="00A344D8">
      <w:pPr>
        <w:rPr>
          <w:sz w:val="26"/>
          <w:szCs w:val="26"/>
        </w:rPr>
      </w:pPr>
    </w:p>
    <w:p w:rsidR="003A642C" w:rsidRPr="00EF5EDF" w:rsidRDefault="00DB126B" w:rsidP="001A62D5">
      <w:pPr>
        <w:ind w:firstLine="709"/>
        <w:jc w:val="both"/>
        <w:rPr>
          <w:b/>
          <w:sz w:val="26"/>
          <w:szCs w:val="26"/>
        </w:rPr>
      </w:pPr>
      <w:r w:rsidRPr="00EF5EDF">
        <w:rPr>
          <w:b/>
          <w:sz w:val="26"/>
          <w:szCs w:val="26"/>
        </w:rPr>
        <w:t xml:space="preserve">Управление Росреестра по Челябинской области </w:t>
      </w:r>
      <w:r w:rsidR="00C54BDB" w:rsidRPr="00EF5EDF">
        <w:rPr>
          <w:b/>
          <w:sz w:val="26"/>
          <w:szCs w:val="26"/>
        </w:rPr>
        <w:t>запускает новую рубрику «Блокнот Росреестра»</w:t>
      </w:r>
      <w:r w:rsidR="008A176F">
        <w:rPr>
          <w:b/>
          <w:sz w:val="26"/>
          <w:szCs w:val="26"/>
        </w:rPr>
        <w:t>. В него</w:t>
      </w:r>
      <w:r w:rsidR="003A642C" w:rsidRPr="00EF5EDF">
        <w:rPr>
          <w:b/>
          <w:sz w:val="26"/>
          <w:szCs w:val="26"/>
        </w:rPr>
        <w:t xml:space="preserve"> </w:t>
      </w:r>
      <w:r w:rsidR="00414EB0">
        <w:rPr>
          <w:b/>
          <w:sz w:val="26"/>
          <w:szCs w:val="26"/>
        </w:rPr>
        <w:t xml:space="preserve">будут </w:t>
      </w:r>
      <w:r w:rsidR="00B562DA">
        <w:rPr>
          <w:b/>
          <w:sz w:val="26"/>
          <w:szCs w:val="26"/>
        </w:rPr>
        <w:t>внесены</w:t>
      </w:r>
      <w:r w:rsidR="003A642C" w:rsidRPr="00EF5EDF">
        <w:rPr>
          <w:b/>
          <w:sz w:val="26"/>
          <w:szCs w:val="26"/>
        </w:rPr>
        <w:t xml:space="preserve"> полезные записи</w:t>
      </w:r>
      <w:r w:rsidR="00414EB0">
        <w:rPr>
          <w:b/>
          <w:sz w:val="26"/>
          <w:szCs w:val="26"/>
        </w:rPr>
        <w:t>,</w:t>
      </w:r>
      <w:r w:rsidR="003A642C" w:rsidRPr="00EF5EDF">
        <w:rPr>
          <w:b/>
          <w:sz w:val="26"/>
          <w:szCs w:val="26"/>
        </w:rPr>
        <w:t xml:space="preserve"> </w:t>
      </w:r>
      <w:r w:rsidR="00414EB0">
        <w:rPr>
          <w:b/>
          <w:sz w:val="26"/>
          <w:szCs w:val="26"/>
        </w:rPr>
        <w:t>раскрыты</w:t>
      </w:r>
      <w:r w:rsidR="00414EB0" w:rsidRPr="00EF5EDF">
        <w:rPr>
          <w:b/>
          <w:sz w:val="26"/>
          <w:szCs w:val="26"/>
        </w:rPr>
        <w:t xml:space="preserve"> основные понятия в сфере компетенции ведомства </w:t>
      </w:r>
      <w:r w:rsidR="003A642C" w:rsidRPr="00EF5EDF">
        <w:rPr>
          <w:b/>
          <w:sz w:val="26"/>
          <w:szCs w:val="26"/>
        </w:rPr>
        <w:t>и</w:t>
      </w:r>
      <w:r w:rsidR="00414EB0">
        <w:rPr>
          <w:b/>
          <w:sz w:val="26"/>
          <w:szCs w:val="26"/>
        </w:rPr>
        <w:t xml:space="preserve"> даны</w:t>
      </w:r>
      <w:r w:rsidR="003A642C" w:rsidRPr="00EF5EDF">
        <w:rPr>
          <w:b/>
          <w:sz w:val="26"/>
          <w:szCs w:val="26"/>
        </w:rPr>
        <w:t xml:space="preserve"> советы по оформлению недвижимости.</w:t>
      </w:r>
    </w:p>
    <w:p w:rsidR="00EA3186" w:rsidRPr="00EF5EDF" w:rsidRDefault="006941D4" w:rsidP="005C74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 как апрель</w:t>
      </w:r>
      <w:r w:rsidR="00562DB7" w:rsidRPr="00EF5EDF">
        <w:rPr>
          <w:b/>
          <w:sz w:val="26"/>
          <w:szCs w:val="26"/>
        </w:rPr>
        <w:t>, согласно Календарю Большого Росреестра,</w:t>
      </w:r>
      <w:r w:rsidR="00562DB7">
        <w:rPr>
          <w:b/>
          <w:sz w:val="26"/>
          <w:szCs w:val="26"/>
        </w:rPr>
        <w:t xml:space="preserve"> </w:t>
      </w:r>
      <w:r w:rsidR="00220279" w:rsidRPr="00EF5EDF">
        <w:rPr>
          <w:sz w:val="26"/>
          <w:szCs w:val="26"/>
        </w:rPr>
        <w:t>посвящен кадастровому учету и дачному сезону, перв</w:t>
      </w:r>
      <w:r>
        <w:rPr>
          <w:sz w:val="26"/>
          <w:szCs w:val="26"/>
        </w:rPr>
        <w:t>ым</w:t>
      </w:r>
      <w:r w:rsidR="00220279" w:rsidRPr="00EF5EDF">
        <w:rPr>
          <w:sz w:val="26"/>
          <w:szCs w:val="26"/>
        </w:rPr>
        <w:t xml:space="preserve"> понятие</w:t>
      </w:r>
      <w:r>
        <w:rPr>
          <w:sz w:val="26"/>
          <w:szCs w:val="26"/>
        </w:rPr>
        <w:t>м</w:t>
      </w:r>
      <w:r w:rsidR="00220279" w:rsidRPr="00EF5EDF">
        <w:rPr>
          <w:sz w:val="26"/>
          <w:szCs w:val="26"/>
        </w:rPr>
        <w:t xml:space="preserve">, которое мы раскроем на страницах «Блокнота Росреестра» </w:t>
      </w:r>
      <w:r>
        <w:rPr>
          <w:sz w:val="26"/>
          <w:szCs w:val="26"/>
        </w:rPr>
        <w:t>станет, конечно же</w:t>
      </w:r>
      <w:r w:rsidR="00414EB0">
        <w:rPr>
          <w:sz w:val="26"/>
          <w:szCs w:val="26"/>
        </w:rPr>
        <w:t>,</w:t>
      </w:r>
      <w:r w:rsidR="00220279" w:rsidRPr="00EF5EDF">
        <w:rPr>
          <w:sz w:val="26"/>
          <w:szCs w:val="26"/>
        </w:rPr>
        <w:t xml:space="preserve"> государственный кадастровый учет.  </w:t>
      </w:r>
      <w:r w:rsidR="00EA3186" w:rsidRPr="00EF5EDF">
        <w:rPr>
          <w:sz w:val="26"/>
          <w:szCs w:val="26"/>
        </w:rPr>
        <w:t>Разбираемся, что это такое, в каких случаях нужно ставить дом или земельный участок на учет и как это сделать.</w:t>
      </w:r>
    </w:p>
    <w:p w:rsidR="005C746E" w:rsidRPr="00EF5EDF" w:rsidRDefault="005C746E" w:rsidP="005C746E">
      <w:pPr>
        <w:jc w:val="both"/>
        <w:rPr>
          <w:sz w:val="26"/>
          <w:szCs w:val="26"/>
        </w:rPr>
      </w:pPr>
      <w:r w:rsidRPr="00EF5EDF">
        <w:rPr>
          <w:b/>
          <w:sz w:val="26"/>
          <w:szCs w:val="26"/>
        </w:rPr>
        <w:t>Государственный кадастровый учет недвижимого имущества</w:t>
      </w:r>
      <w:r w:rsidRPr="00EF5EDF">
        <w:rPr>
          <w:sz w:val="26"/>
          <w:szCs w:val="26"/>
        </w:rPr>
        <w:t xml:space="preserve"> - внесение в Единый государственный реестр недвижимости сведений о земельных участках, зданиях, сооружениях, помещениях, машино-местах, об объектах незавершенного строительства, о единых недвижимых комплексах, а в случаях, у</w:t>
      </w:r>
      <w:r w:rsidR="00B562DA">
        <w:rPr>
          <w:sz w:val="26"/>
          <w:szCs w:val="26"/>
        </w:rPr>
        <w:t>становленных федеральным законодательством</w:t>
      </w:r>
      <w:r w:rsidRPr="00EF5EDF">
        <w:rPr>
          <w:sz w:val="26"/>
          <w:szCs w:val="26"/>
        </w:rPr>
        <w:t>, и об иных объектах, которые прочно связаны с землей, то есть перемещение которых без несоразмерного ущерба их назначению невозможно,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</w:t>
      </w:r>
      <w:r w:rsidR="00B562DA">
        <w:rPr>
          <w:sz w:val="26"/>
          <w:szCs w:val="26"/>
        </w:rPr>
        <w:t xml:space="preserve"> сведений об объектах,</w:t>
      </w:r>
      <w:r w:rsidRPr="00EF5EDF">
        <w:rPr>
          <w:sz w:val="26"/>
          <w:szCs w:val="26"/>
        </w:rPr>
        <w:t xml:space="preserve"> предусмотренных действующим законодательством. (Федеральный закон от 13.07.2015 N 218-ФЗ "</w:t>
      </w:r>
      <w:r w:rsidRPr="006941D4">
        <w:rPr>
          <w:sz w:val="26"/>
          <w:szCs w:val="26"/>
          <w:u w:val="single"/>
        </w:rPr>
        <w:t>О государственной регистрации недвижимости</w:t>
      </w:r>
      <w:r w:rsidRPr="00EF5EDF">
        <w:rPr>
          <w:sz w:val="26"/>
          <w:szCs w:val="26"/>
        </w:rPr>
        <w:t>").</w:t>
      </w:r>
      <w:r w:rsidR="00D75366">
        <w:rPr>
          <w:sz w:val="26"/>
          <w:szCs w:val="26"/>
        </w:rPr>
        <w:t xml:space="preserve"> </w:t>
      </w:r>
      <w:hyperlink r:id="rId8" w:history="1">
        <w:r w:rsidR="00D75366" w:rsidRPr="00797AE7">
          <w:rPr>
            <w:rStyle w:val="a3"/>
            <w:sz w:val="26"/>
            <w:szCs w:val="26"/>
          </w:rPr>
          <w:t>https://www.consultant.ru/document/cons_doc_LAW_182661/</w:t>
        </w:r>
      </w:hyperlink>
      <w:r w:rsidR="00D75366">
        <w:rPr>
          <w:sz w:val="26"/>
          <w:szCs w:val="26"/>
        </w:rPr>
        <w:t xml:space="preserve"> </w:t>
      </w:r>
    </w:p>
    <w:p w:rsidR="000862A3" w:rsidRDefault="000862A3" w:rsidP="00EF5EDF">
      <w:pPr>
        <w:jc w:val="both"/>
        <w:rPr>
          <w:sz w:val="26"/>
          <w:szCs w:val="26"/>
        </w:rPr>
      </w:pPr>
    </w:p>
    <w:p w:rsidR="00414EB0" w:rsidRDefault="00414EB0" w:rsidP="00EF5EDF">
      <w:pPr>
        <w:jc w:val="both"/>
        <w:rPr>
          <w:sz w:val="26"/>
          <w:szCs w:val="26"/>
        </w:rPr>
      </w:pPr>
      <w:r w:rsidRPr="00414EB0">
        <w:rPr>
          <w:b/>
          <w:sz w:val="26"/>
          <w:szCs w:val="26"/>
        </w:rPr>
        <w:t>Напомним</w:t>
      </w:r>
      <w:r>
        <w:rPr>
          <w:sz w:val="26"/>
          <w:szCs w:val="26"/>
        </w:rPr>
        <w:t xml:space="preserve">, осуществление государственного кадастрового учета объекта необходимо для дальнейшей государственной регистрации прав на недвижимость. </w:t>
      </w:r>
      <w:r w:rsidR="00370E34">
        <w:rPr>
          <w:sz w:val="26"/>
          <w:szCs w:val="26"/>
        </w:rPr>
        <w:t>Документы на кадастровый учет и (или) регистрацию прав в бумажном виде в Управление Росреестра можно подать через многофункциональные центры, однако ряд выгодных преимуществ имеет электронный формат обращения, например, посредством сервисов сайта (rosreestr.gov.ru).</w:t>
      </w:r>
    </w:p>
    <w:p w:rsidR="00414EB0" w:rsidRPr="00EF5EDF" w:rsidRDefault="00414EB0" w:rsidP="00EF5EDF">
      <w:pPr>
        <w:jc w:val="both"/>
        <w:rPr>
          <w:sz w:val="26"/>
          <w:szCs w:val="26"/>
        </w:rPr>
      </w:pPr>
    </w:p>
    <w:p w:rsidR="000862A3" w:rsidRPr="00EF5EDF" w:rsidRDefault="000862A3" w:rsidP="00EF5EDF">
      <w:p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Кадастровый учет осуществляется в связи с:</w:t>
      </w:r>
    </w:p>
    <w:p w:rsidR="000862A3" w:rsidRPr="00EF5EDF" w:rsidRDefault="000862A3" w:rsidP="00EF5EDF">
      <w:pPr>
        <w:pStyle w:val="a6"/>
        <w:numPr>
          <w:ilvl w:val="0"/>
          <w:numId w:val="11"/>
        </w:numPr>
        <w:ind w:left="426"/>
        <w:jc w:val="both"/>
        <w:rPr>
          <w:sz w:val="26"/>
          <w:szCs w:val="26"/>
        </w:rPr>
      </w:pPr>
      <w:r w:rsidRPr="00EF5EDF">
        <w:rPr>
          <w:sz w:val="26"/>
          <w:szCs w:val="26"/>
        </w:rPr>
        <w:t>образованием или созданием объекта недвижимости (например, строительство дома);</w:t>
      </w:r>
    </w:p>
    <w:p w:rsidR="000862A3" w:rsidRPr="00EF5EDF" w:rsidRDefault="000862A3" w:rsidP="00EF5EDF">
      <w:pPr>
        <w:pStyle w:val="a6"/>
        <w:numPr>
          <w:ilvl w:val="0"/>
          <w:numId w:val="11"/>
        </w:numPr>
        <w:ind w:left="426"/>
        <w:jc w:val="both"/>
        <w:rPr>
          <w:sz w:val="26"/>
          <w:szCs w:val="26"/>
        </w:rPr>
      </w:pPr>
      <w:r w:rsidRPr="00EF5EDF">
        <w:rPr>
          <w:sz w:val="26"/>
          <w:szCs w:val="26"/>
        </w:rPr>
        <w:t>прекращением существования объекта (например, снос дома);</w:t>
      </w:r>
    </w:p>
    <w:p w:rsidR="000862A3" w:rsidRPr="00EF5EDF" w:rsidRDefault="000862A3" w:rsidP="00EF5EDF">
      <w:pPr>
        <w:pStyle w:val="a6"/>
        <w:numPr>
          <w:ilvl w:val="0"/>
          <w:numId w:val="11"/>
        </w:numPr>
        <w:ind w:left="426"/>
        <w:jc w:val="both"/>
        <w:rPr>
          <w:sz w:val="26"/>
          <w:szCs w:val="26"/>
        </w:rPr>
      </w:pPr>
      <w:r w:rsidRPr="00EF5EDF">
        <w:rPr>
          <w:sz w:val="26"/>
          <w:szCs w:val="26"/>
        </w:rPr>
        <w:t>изменением уникальных характеристик объекта (например, реконструкция, перепланировка</w:t>
      </w:r>
      <w:r w:rsidR="00EF5EDF" w:rsidRPr="00EF5EDF">
        <w:rPr>
          <w:sz w:val="26"/>
          <w:szCs w:val="26"/>
        </w:rPr>
        <w:t>)</w:t>
      </w:r>
      <w:r w:rsidRPr="00EF5EDF">
        <w:rPr>
          <w:sz w:val="26"/>
          <w:szCs w:val="26"/>
        </w:rPr>
        <w:t>.</w:t>
      </w:r>
    </w:p>
    <w:p w:rsidR="000862A3" w:rsidRPr="00EF5EDF" w:rsidRDefault="000862A3" w:rsidP="00EF5EDF">
      <w:pPr>
        <w:jc w:val="both"/>
        <w:rPr>
          <w:sz w:val="26"/>
          <w:szCs w:val="26"/>
        </w:rPr>
      </w:pPr>
    </w:p>
    <w:p w:rsidR="000862A3" w:rsidRPr="00EF5EDF" w:rsidRDefault="000862A3" w:rsidP="00EF5EDF">
      <w:p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В</w:t>
      </w:r>
      <w:r w:rsidR="00EF5EDF">
        <w:rPr>
          <w:sz w:val="26"/>
          <w:szCs w:val="26"/>
        </w:rPr>
        <w:t xml:space="preserve"> соответствии с целями кадастрового учета </w:t>
      </w:r>
      <w:r w:rsidR="006941D4">
        <w:rPr>
          <w:sz w:val="26"/>
          <w:szCs w:val="26"/>
        </w:rPr>
        <w:t xml:space="preserve">государственными регистраторами прав </w:t>
      </w:r>
      <w:r w:rsidR="00EF5EDF">
        <w:rPr>
          <w:sz w:val="26"/>
          <w:szCs w:val="26"/>
        </w:rPr>
        <w:t>осуществляются в</w:t>
      </w:r>
      <w:r w:rsidRPr="00EF5EDF">
        <w:rPr>
          <w:sz w:val="26"/>
          <w:szCs w:val="26"/>
        </w:rPr>
        <w:t>иды учетных действий:</w:t>
      </w:r>
    </w:p>
    <w:p w:rsidR="000862A3" w:rsidRPr="00EF5EDF" w:rsidRDefault="00EF5EDF" w:rsidP="00EF5EDF">
      <w:pPr>
        <w:pStyle w:val="a6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постановка</w:t>
      </w:r>
      <w:r w:rsidR="000862A3" w:rsidRPr="00EF5EDF">
        <w:rPr>
          <w:sz w:val="26"/>
          <w:szCs w:val="26"/>
        </w:rPr>
        <w:t xml:space="preserve"> на учет новых объектов;</w:t>
      </w:r>
    </w:p>
    <w:p w:rsidR="000862A3" w:rsidRPr="00EF5EDF" w:rsidRDefault="000862A3" w:rsidP="00EF5EDF">
      <w:pPr>
        <w:pStyle w:val="a6"/>
        <w:numPr>
          <w:ilvl w:val="0"/>
          <w:numId w:val="12"/>
        </w:num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снятие с учета</w:t>
      </w:r>
      <w:r w:rsidR="00B562DA" w:rsidRPr="00B562DA">
        <w:rPr>
          <w:sz w:val="26"/>
          <w:szCs w:val="26"/>
        </w:rPr>
        <w:t xml:space="preserve"> </w:t>
      </w:r>
      <w:r w:rsidR="00B562DA" w:rsidRPr="00EF5EDF">
        <w:rPr>
          <w:sz w:val="26"/>
          <w:szCs w:val="26"/>
        </w:rPr>
        <w:t>объектов</w:t>
      </w:r>
      <w:r w:rsidRPr="00EF5EDF">
        <w:rPr>
          <w:sz w:val="26"/>
          <w:szCs w:val="26"/>
        </w:rPr>
        <w:t xml:space="preserve">; </w:t>
      </w:r>
    </w:p>
    <w:p w:rsidR="00EF5EDF" w:rsidRPr="00EF5EDF" w:rsidRDefault="000862A3" w:rsidP="00EF5EDF">
      <w:pPr>
        <w:pStyle w:val="a6"/>
        <w:numPr>
          <w:ilvl w:val="0"/>
          <w:numId w:val="12"/>
        </w:num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учет изменений</w:t>
      </w:r>
      <w:r w:rsidR="00B562DA">
        <w:rPr>
          <w:sz w:val="26"/>
          <w:szCs w:val="26"/>
        </w:rPr>
        <w:t xml:space="preserve"> в отношении </w:t>
      </w:r>
      <w:r w:rsidR="00B562DA" w:rsidRPr="00EF5EDF">
        <w:rPr>
          <w:sz w:val="26"/>
          <w:szCs w:val="26"/>
        </w:rPr>
        <w:t>объектов</w:t>
      </w:r>
      <w:r w:rsidR="00B562DA">
        <w:rPr>
          <w:sz w:val="26"/>
          <w:szCs w:val="26"/>
        </w:rPr>
        <w:t>, сведения о которых содержатся в ЕГРН</w:t>
      </w:r>
      <w:r w:rsidRPr="00EF5EDF">
        <w:rPr>
          <w:sz w:val="26"/>
          <w:szCs w:val="26"/>
        </w:rPr>
        <w:t>.</w:t>
      </w:r>
      <w:r w:rsidR="00EF5EDF" w:rsidRPr="00EF5EDF">
        <w:rPr>
          <w:sz w:val="26"/>
          <w:szCs w:val="26"/>
        </w:rPr>
        <w:t xml:space="preserve"> </w:t>
      </w:r>
    </w:p>
    <w:p w:rsidR="00EF5EDF" w:rsidRDefault="00EF5EDF" w:rsidP="00EF5EDF">
      <w:pPr>
        <w:jc w:val="both"/>
        <w:rPr>
          <w:sz w:val="26"/>
          <w:szCs w:val="26"/>
        </w:rPr>
      </w:pPr>
    </w:p>
    <w:p w:rsidR="00EF5EDF" w:rsidRPr="006941D4" w:rsidRDefault="00EF5EDF" w:rsidP="00EF5EDF">
      <w:pPr>
        <w:jc w:val="both"/>
        <w:rPr>
          <w:b/>
          <w:sz w:val="26"/>
          <w:szCs w:val="26"/>
        </w:rPr>
      </w:pPr>
      <w:r w:rsidRPr="006941D4">
        <w:rPr>
          <w:b/>
          <w:sz w:val="26"/>
          <w:szCs w:val="26"/>
        </w:rPr>
        <w:t>Сроки кадастрового учета:</w:t>
      </w:r>
    </w:p>
    <w:p w:rsidR="00EF5EDF" w:rsidRPr="00EF5EDF" w:rsidRDefault="00EF5EDF" w:rsidP="00EF5EDF">
      <w:pPr>
        <w:jc w:val="both"/>
        <w:rPr>
          <w:sz w:val="26"/>
          <w:szCs w:val="26"/>
        </w:rPr>
      </w:pPr>
      <w:r w:rsidRPr="00EF5EDF">
        <w:rPr>
          <w:sz w:val="26"/>
          <w:szCs w:val="26"/>
        </w:rPr>
        <w:t>Государственный кадастровый учет осуществляется отдельно, так и совместно с регистрацией прав на недвижимость по единой процедуре. Средний срок постановк</w:t>
      </w:r>
      <w:r w:rsidR="00B562DA">
        <w:rPr>
          <w:sz w:val="26"/>
          <w:szCs w:val="26"/>
        </w:rPr>
        <w:t>и</w:t>
      </w:r>
      <w:r w:rsidRPr="00EF5EDF">
        <w:rPr>
          <w:sz w:val="26"/>
          <w:szCs w:val="26"/>
        </w:rPr>
        <w:t xml:space="preserve"> на кадастровый учет на территории Челябинской области составляет 3 рабочих дня, такой же срок </w:t>
      </w:r>
      <w:r w:rsidR="0090515B">
        <w:rPr>
          <w:sz w:val="26"/>
          <w:szCs w:val="26"/>
        </w:rPr>
        <w:t xml:space="preserve">действует </w:t>
      </w:r>
      <w:r w:rsidRPr="00EF5EDF">
        <w:rPr>
          <w:sz w:val="26"/>
          <w:szCs w:val="26"/>
        </w:rPr>
        <w:t xml:space="preserve">и </w:t>
      </w:r>
      <w:r w:rsidR="0090515B">
        <w:rPr>
          <w:sz w:val="26"/>
          <w:szCs w:val="26"/>
        </w:rPr>
        <w:t>для</w:t>
      </w:r>
      <w:r w:rsidRPr="00EF5EDF">
        <w:rPr>
          <w:sz w:val="26"/>
          <w:szCs w:val="26"/>
        </w:rPr>
        <w:t xml:space="preserve"> государственной регистрации прав, а при поступлении в Управление Росреестра документов в электронном виде сроки сокращаются до </w:t>
      </w:r>
      <w:r w:rsidR="006941D4">
        <w:rPr>
          <w:sz w:val="26"/>
          <w:szCs w:val="26"/>
        </w:rPr>
        <w:t>1-</w:t>
      </w:r>
      <w:r w:rsidRPr="00EF5EDF">
        <w:rPr>
          <w:sz w:val="26"/>
          <w:szCs w:val="26"/>
        </w:rPr>
        <w:t xml:space="preserve">2 рабочих дней. </w:t>
      </w:r>
    </w:p>
    <w:p w:rsidR="000862A3" w:rsidRPr="00EF5EDF" w:rsidRDefault="000862A3" w:rsidP="00EF5EDF">
      <w:pPr>
        <w:jc w:val="both"/>
        <w:rPr>
          <w:sz w:val="26"/>
          <w:szCs w:val="26"/>
        </w:rPr>
      </w:pPr>
    </w:p>
    <w:p w:rsidR="00EF5EDF" w:rsidRPr="00EF5EDF" w:rsidRDefault="00EF5EDF" w:rsidP="00EF5EDF">
      <w:pPr>
        <w:jc w:val="both"/>
        <w:rPr>
          <w:b/>
          <w:sz w:val="26"/>
          <w:szCs w:val="26"/>
        </w:rPr>
      </w:pPr>
      <w:r w:rsidRPr="0090515B">
        <w:rPr>
          <w:b/>
          <w:sz w:val="26"/>
          <w:szCs w:val="26"/>
        </w:rPr>
        <w:t>Важно!</w:t>
      </w:r>
      <w:r w:rsidRPr="00EF5EDF">
        <w:rPr>
          <w:sz w:val="26"/>
          <w:szCs w:val="26"/>
        </w:rPr>
        <w:t xml:space="preserve"> Постановка объектов недвижимости на государственный кадастровый учет осуществляется </w:t>
      </w:r>
      <w:r w:rsidRPr="00562DB7">
        <w:rPr>
          <w:sz w:val="26"/>
          <w:szCs w:val="26"/>
          <w:u w:val="single"/>
        </w:rPr>
        <w:t>без взимания платы</w:t>
      </w:r>
      <w:r w:rsidRPr="00EF5EDF">
        <w:rPr>
          <w:sz w:val="26"/>
          <w:szCs w:val="26"/>
        </w:rPr>
        <w:t xml:space="preserve"> с заявителя, а вот за оформление прав на недвижимое имущество и сделок с ним необходимо уплатить государственную пошлину. Ее размер установлен Налоговым кодексом РФ и зависит от вида регистрационного действия и категории заявителя.</w:t>
      </w:r>
    </w:p>
    <w:p w:rsidR="004368F3" w:rsidRPr="00EF5EDF" w:rsidRDefault="004368F3" w:rsidP="00FB0F97">
      <w:pPr>
        <w:jc w:val="center"/>
        <w:rPr>
          <w:sz w:val="26"/>
          <w:szCs w:val="26"/>
        </w:rPr>
      </w:pPr>
    </w:p>
    <w:p w:rsidR="00CD774D" w:rsidRPr="00562DB7" w:rsidRDefault="00C44CD5" w:rsidP="00CD774D">
      <w:pPr>
        <w:ind w:firstLine="709"/>
        <w:jc w:val="right"/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 xml:space="preserve">Начальник Еткульского отдела </w:t>
      </w:r>
      <w:r w:rsidR="00406579" w:rsidRPr="00562DB7">
        <w:rPr>
          <w:i/>
          <w:sz w:val="26"/>
          <w:szCs w:val="26"/>
        </w:rPr>
        <w:t xml:space="preserve">Управления </w:t>
      </w:r>
      <w:r w:rsidR="003E09DE" w:rsidRPr="00562DB7">
        <w:rPr>
          <w:i/>
          <w:sz w:val="26"/>
          <w:szCs w:val="26"/>
        </w:rPr>
        <w:t xml:space="preserve">Росреестра </w:t>
      </w:r>
    </w:p>
    <w:p w:rsidR="003E09DE" w:rsidRPr="00562DB7" w:rsidRDefault="003E09DE" w:rsidP="00CD774D">
      <w:pPr>
        <w:ind w:firstLine="709"/>
        <w:jc w:val="right"/>
        <w:rPr>
          <w:i/>
          <w:sz w:val="26"/>
          <w:szCs w:val="26"/>
        </w:rPr>
      </w:pPr>
      <w:r w:rsidRPr="00562DB7">
        <w:rPr>
          <w:i/>
          <w:sz w:val="26"/>
          <w:szCs w:val="26"/>
        </w:rPr>
        <w:t>по Челябинской области</w:t>
      </w:r>
      <w:bookmarkEnd w:id="0"/>
    </w:p>
    <w:sectPr w:rsidR="003E09DE" w:rsidRPr="00562DB7" w:rsidSect="00E94B45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48" w:rsidRDefault="00230B48" w:rsidP="00921B63">
      <w:r>
        <w:separator/>
      </w:r>
    </w:p>
  </w:endnote>
  <w:endnote w:type="continuationSeparator" w:id="0">
    <w:p w:rsidR="00230B48" w:rsidRDefault="00230B48" w:rsidP="0092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48" w:rsidRDefault="00230B48" w:rsidP="00921B63">
      <w:r>
        <w:separator/>
      </w:r>
    </w:p>
  </w:footnote>
  <w:footnote w:type="continuationSeparator" w:id="0">
    <w:p w:rsidR="00230B48" w:rsidRDefault="00230B48" w:rsidP="0092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8E6"/>
    <w:multiLevelType w:val="hybridMultilevel"/>
    <w:tmpl w:val="9620D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10B69"/>
    <w:multiLevelType w:val="hybridMultilevel"/>
    <w:tmpl w:val="E7B23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8A442A"/>
    <w:multiLevelType w:val="hybridMultilevel"/>
    <w:tmpl w:val="7C44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346D6"/>
    <w:multiLevelType w:val="hybridMultilevel"/>
    <w:tmpl w:val="7FD6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2AF9"/>
    <w:rsid w:val="00046DA5"/>
    <w:rsid w:val="00050CAA"/>
    <w:rsid w:val="00070E1A"/>
    <w:rsid w:val="00072052"/>
    <w:rsid w:val="00075975"/>
    <w:rsid w:val="000823B9"/>
    <w:rsid w:val="0008349B"/>
    <w:rsid w:val="000862A3"/>
    <w:rsid w:val="000A3560"/>
    <w:rsid w:val="000A4B0D"/>
    <w:rsid w:val="000E5FBA"/>
    <w:rsid w:val="000F4B8C"/>
    <w:rsid w:val="00121AF4"/>
    <w:rsid w:val="0013153B"/>
    <w:rsid w:val="00151F3E"/>
    <w:rsid w:val="001628D8"/>
    <w:rsid w:val="001664CA"/>
    <w:rsid w:val="0017529A"/>
    <w:rsid w:val="001A62D5"/>
    <w:rsid w:val="001B1782"/>
    <w:rsid w:val="00220279"/>
    <w:rsid w:val="00223924"/>
    <w:rsid w:val="002253BC"/>
    <w:rsid w:val="00230B48"/>
    <w:rsid w:val="0023156B"/>
    <w:rsid w:val="002369FD"/>
    <w:rsid w:val="002403AF"/>
    <w:rsid w:val="00250AFF"/>
    <w:rsid w:val="0026194D"/>
    <w:rsid w:val="00274BBD"/>
    <w:rsid w:val="00275BD5"/>
    <w:rsid w:val="0028037C"/>
    <w:rsid w:val="002908A3"/>
    <w:rsid w:val="00291D25"/>
    <w:rsid w:val="002C0A37"/>
    <w:rsid w:val="002C0D8F"/>
    <w:rsid w:val="002D266F"/>
    <w:rsid w:val="002F7B8E"/>
    <w:rsid w:val="003044DD"/>
    <w:rsid w:val="00306846"/>
    <w:rsid w:val="00321D73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70E34"/>
    <w:rsid w:val="00394266"/>
    <w:rsid w:val="003A642C"/>
    <w:rsid w:val="003B569D"/>
    <w:rsid w:val="003D246A"/>
    <w:rsid w:val="003D4CD2"/>
    <w:rsid w:val="003D77A8"/>
    <w:rsid w:val="003E09DE"/>
    <w:rsid w:val="003E3107"/>
    <w:rsid w:val="003E4CEC"/>
    <w:rsid w:val="003E7FA5"/>
    <w:rsid w:val="00406579"/>
    <w:rsid w:val="00414EB0"/>
    <w:rsid w:val="004359BB"/>
    <w:rsid w:val="004368F3"/>
    <w:rsid w:val="004516C2"/>
    <w:rsid w:val="0047064C"/>
    <w:rsid w:val="00482A49"/>
    <w:rsid w:val="0049752D"/>
    <w:rsid w:val="004A4DE4"/>
    <w:rsid w:val="004E0438"/>
    <w:rsid w:val="004F5ABD"/>
    <w:rsid w:val="0052104C"/>
    <w:rsid w:val="00526C62"/>
    <w:rsid w:val="00527455"/>
    <w:rsid w:val="00530FDC"/>
    <w:rsid w:val="00535D34"/>
    <w:rsid w:val="0054555F"/>
    <w:rsid w:val="00560947"/>
    <w:rsid w:val="00562DB7"/>
    <w:rsid w:val="00570BF6"/>
    <w:rsid w:val="005845A0"/>
    <w:rsid w:val="00594681"/>
    <w:rsid w:val="005A2807"/>
    <w:rsid w:val="005A7EF4"/>
    <w:rsid w:val="005B3126"/>
    <w:rsid w:val="005C746E"/>
    <w:rsid w:val="005E6447"/>
    <w:rsid w:val="006251D5"/>
    <w:rsid w:val="00631BA6"/>
    <w:rsid w:val="00645E62"/>
    <w:rsid w:val="00654AAB"/>
    <w:rsid w:val="00656270"/>
    <w:rsid w:val="00685A2A"/>
    <w:rsid w:val="006941D4"/>
    <w:rsid w:val="006A2146"/>
    <w:rsid w:val="006B0F2C"/>
    <w:rsid w:val="006B2A9F"/>
    <w:rsid w:val="006B7993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0441"/>
    <w:rsid w:val="007B6609"/>
    <w:rsid w:val="007D4DE4"/>
    <w:rsid w:val="007E0BFC"/>
    <w:rsid w:val="007E168D"/>
    <w:rsid w:val="007E371E"/>
    <w:rsid w:val="0080226C"/>
    <w:rsid w:val="00821FCA"/>
    <w:rsid w:val="008304E6"/>
    <w:rsid w:val="008403C5"/>
    <w:rsid w:val="00841E0C"/>
    <w:rsid w:val="00847BC5"/>
    <w:rsid w:val="0085148E"/>
    <w:rsid w:val="00863F30"/>
    <w:rsid w:val="00871FD5"/>
    <w:rsid w:val="008A05EB"/>
    <w:rsid w:val="008A176F"/>
    <w:rsid w:val="008B13F2"/>
    <w:rsid w:val="008B5748"/>
    <w:rsid w:val="008C5360"/>
    <w:rsid w:val="008D40B6"/>
    <w:rsid w:val="00901B8B"/>
    <w:rsid w:val="00904BD6"/>
    <w:rsid w:val="0090515B"/>
    <w:rsid w:val="009106C0"/>
    <w:rsid w:val="00913F80"/>
    <w:rsid w:val="00915583"/>
    <w:rsid w:val="009168DB"/>
    <w:rsid w:val="00921B63"/>
    <w:rsid w:val="00930444"/>
    <w:rsid w:val="00931B5B"/>
    <w:rsid w:val="00946807"/>
    <w:rsid w:val="009855C3"/>
    <w:rsid w:val="009C222F"/>
    <w:rsid w:val="009C756B"/>
    <w:rsid w:val="009D1280"/>
    <w:rsid w:val="009D13A6"/>
    <w:rsid w:val="00A039F8"/>
    <w:rsid w:val="00A31D0A"/>
    <w:rsid w:val="00A344D8"/>
    <w:rsid w:val="00A83D9D"/>
    <w:rsid w:val="00AA5EED"/>
    <w:rsid w:val="00AB6EF1"/>
    <w:rsid w:val="00AD7775"/>
    <w:rsid w:val="00AE024D"/>
    <w:rsid w:val="00B16A91"/>
    <w:rsid w:val="00B23818"/>
    <w:rsid w:val="00B30AD6"/>
    <w:rsid w:val="00B31813"/>
    <w:rsid w:val="00B33C71"/>
    <w:rsid w:val="00B40CD2"/>
    <w:rsid w:val="00B41056"/>
    <w:rsid w:val="00B417CB"/>
    <w:rsid w:val="00B45312"/>
    <w:rsid w:val="00B4651E"/>
    <w:rsid w:val="00B562DA"/>
    <w:rsid w:val="00B919DA"/>
    <w:rsid w:val="00B92915"/>
    <w:rsid w:val="00B95CE3"/>
    <w:rsid w:val="00BA5FA0"/>
    <w:rsid w:val="00BB2A09"/>
    <w:rsid w:val="00BD3363"/>
    <w:rsid w:val="00BF0D53"/>
    <w:rsid w:val="00BF7C61"/>
    <w:rsid w:val="00C311EF"/>
    <w:rsid w:val="00C41DD0"/>
    <w:rsid w:val="00C44CD5"/>
    <w:rsid w:val="00C542BF"/>
    <w:rsid w:val="00C54BDB"/>
    <w:rsid w:val="00C66366"/>
    <w:rsid w:val="00C70917"/>
    <w:rsid w:val="00C71E2B"/>
    <w:rsid w:val="00C7700E"/>
    <w:rsid w:val="00C820A9"/>
    <w:rsid w:val="00CA1716"/>
    <w:rsid w:val="00CB1006"/>
    <w:rsid w:val="00CB19F4"/>
    <w:rsid w:val="00CD774D"/>
    <w:rsid w:val="00CE77AE"/>
    <w:rsid w:val="00D05BEE"/>
    <w:rsid w:val="00D11B3D"/>
    <w:rsid w:val="00D27F38"/>
    <w:rsid w:val="00D35C05"/>
    <w:rsid w:val="00D57EBF"/>
    <w:rsid w:val="00D72D40"/>
    <w:rsid w:val="00D75366"/>
    <w:rsid w:val="00D77E67"/>
    <w:rsid w:val="00D869BD"/>
    <w:rsid w:val="00D95520"/>
    <w:rsid w:val="00DA46AE"/>
    <w:rsid w:val="00DA4E62"/>
    <w:rsid w:val="00DB126B"/>
    <w:rsid w:val="00DD0B7C"/>
    <w:rsid w:val="00DF07FB"/>
    <w:rsid w:val="00E2564E"/>
    <w:rsid w:val="00E27383"/>
    <w:rsid w:val="00E30E59"/>
    <w:rsid w:val="00E53CE5"/>
    <w:rsid w:val="00E72752"/>
    <w:rsid w:val="00E93E15"/>
    <w:rsid w:val="00E94B45"/>
    <w:rsid w:val="00E9636C"/>
    <w:rsid w:val="00EA145F"/>
    <w:rsid w:val="00EA3186"/>
    <w:rsid w:val="00EC1D10"/>
    <w:rsid w:val="00EF37DA"/>
    <w:rsid w:val="00EF5EDF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B0F97"/>
    <w:rsid w:val="00FC5166"/>
    <w:rsid w:val="00FD6C91"/>
    <w:rsid w:val="00FE51C3"/>
    <w:rsid w:val="00FF39F7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266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37</cp:revision>
  <cp:lastPrinted>2023-04-06T09:21:00Z</cp:lastPrinted>
  <dcterms:created xsi:type="dcterms:W3CDTF">2023-03-16T07:25:00Z</dcterms:created>
  <dcterms:modified xsi:type="dcterms:W3CDTF">2023-04-20T11:16:00Z</dcterms:modified>
</cp:coreProperties>
</file>